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02A" w:rsidRPr="00E8602A" w:rsidRDefault="00E8602A" w:rsidP="002127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02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8602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"http://www.consultant.ru/document/cons_doc_LAW_140174/" </w:instrText>
      </w:r>
      <w:r w:rsidRPr="00E8602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8602A">
        <w:rPr>
          <w:rFonts w:ascii="Arial" w:eastAsia="Times New Roman" w:hAnsi="Arial" w:cs="Arial"/>
          <w:b/>
          <w:bCs/>
          <w:color w:val="666699"/>
          <w:sz w:val="26"/>
          <w:szCs w:val="26"/>
          <w:u w:val="single"/>
          <w:shd w:val="clear" w:color="auto" w:fill="FFFFFF"/>
          <w:lang w:eastAsia="ru-RU"/>
        </w:rPr>
        <w:t>Федеральный закон от 29.12.2012 N 273-ФЗ (ред. от 31.07.2020) "Об образовании в Российской Федерации" (с изм. и доп., вступ. в силу с 01.09.2020)</w:t>
      </w:r>
      <w:r w:rsidRPr="00E8602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E8602A" w:rsidRDefault="00E8602A" w:rsidP="00E8602A">
      <w:pPr>
        <w:shd w:val="clear" w:color="auto" w:fill="FFFFFF"/>
        <w:spacing w:after="144" w:line="315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bookmarkStart w:id="0" w:name="dst100551"/>
      <w:bookmarkStart w:id="1" w:name="_GoBack"/>
      <w:bookmarkEnd w:id="0"/>
      <w:bookmarkEnd w:id="1"/>
    </w:p>
    <w:p w:rsidR="00E8602A" w:rsidRPr="00E8602A" w:rsidRDefault="00E8602A" w:rsidP="00E8602A">
      <w:pPr>
        <w:shd w:val="clear" w:color="auto" w:fill="FFFFFF"/>
        <w:spacing w:after="0" w:line="276" w:lineRule="auto"/>
        <w:ind w:firstLine="540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E8602A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Статья 37. Организация питания обучающихся </w:t>
      </w:r>
    </w:p>
    <w:p w:rsidR="00E8602A" w:rsidRPr="00E8602A" w:rsidRDefault="00E8602A" w:rsidP="00E8602A">
      <w:pPr>
        <w:shd w:val="clear" w:color="auto" w:fill="FFFFFF"/>
        <w:spacing w:after="0" w:line="276" w:lineRule="auto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2" w:name="dst100552"/>
      <w:bookmarkEnd w:id="2"/>
      <w:r w:rsidRPr="00E8602A">
        <w:rPr>
          <w:rFonts w:ascii="Arial" w:eastAsia="Times New Roman" w:hAnsi="Arial" w:cs="Arial"/>
          <w:sz w:val="26"/>
          <w:szCs w:val="26"/>
          <w:lang w:eastAsia="ru-RU"/>
        </w:rPr>
        <w:t>1. Организация питания обучающихся возлагается на организации, осуществляющие образовательную деятельность.</w:t>
      </w:r>
    </w:p>
    <w:p w:rsidR="00E8602A" w:rsidRPr="00E8602A" w:rsidRDefault="00E8602A" w:rsidP="00E8602A">
      <w:pPr>
        <w:shd w:val="clear" w:color="auto" w:fill="FFFFFF"/>
        <w:spacing w:after="0" w:line="276" w:lineRule="auto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3" w:name="dst100553"/>
      <w:bookmarkEnd w:id="3"/>
      <w:r w:rsidRPr="00E8602A">
        <w:rPr>
          <w:rFonts w:ascii="Arial" w:eastAsia="Times New Roman" w:hAnsi="Arial" w:cs="Arial"/>
          <w:sz w:val="26"/>
          <w:szCs w:val="26"/>
          <w:lang w:eastAsia="ru-RU"/>
        </w:rPr>
        <w:t>2. Расписание занятий должно предусматривать перерыв достаточной продолжительности для питания обучающихся.</w:t>
      </w:r>
    </w:p>
    <w:p w:rsidR="00E8602A" w:rsidRPr="00E8602A" w:rsidRDefault="00E8602A" w:rsidP="00E8602A">
      <w:pPr>
        <w:shd w:val="clear" w:color="auto" w:fill="F4F3F8"/>
        <w:spacing w:after="0" w:line="276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spellStart"/>
      <w:r w:rsidRPr="00E8602A">
        <w:rPr>
          <w:rFonts w:ascii="Arial" w:eastAsia="Times New Roman" w:hAnsi="Arial" w:cs="Arial"/>
          <w:sz w:val="26"/>
          <w:szCs w:val="26"/>
          <w:lang w:eastAsia="ru-RU"/>
        </w:rPr>
        <w:t>КонсультантПлюс</w:t>
      </w:r>
      <w:proofErr w:type="spellEnd"/>
      <w:r w:rsidRPr="00E8602A">
        <w:rPr>
          <w:rFonts w:ascii="Arial" w:eastAsia="Times New Roman" w:hAnsi="Arial" w:cs="Arial"/>
          <w:sz w:val="26"/>
          <w:szCs w:val="26"/>
          <w:lang w:eastAsia="ru-RU"/>
        </w:rPr>
        <w:t>: примечание.</w:t>
      </w:r>
    </w:p>
    <w:p w:rsidR="00E8602A" w:rsidRPr="00E8602A" w:rsidRDefault="00E8602A" w:rsidP="00E8602A">
      <w:pPr>
        <w:shd w:val="clear" w:color="auto" w:fill="F4F3F8"/>
        <w:spacing w:after="0" w:line="276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E8602A">
        <w:rPr>
          <w:rFonts w:ascii="Arial" w:eastAsia="Times New Roman" w:hAnsi="Arial" w:cs="Arial"/>
          <w:sz w:val="26"/>
          <w:szCs w:val="26"/>
          <w:lang w:eastAsia="ru-RU"/>
        </w:rPr>
        <w:t>Обеспечение условий для организации бесплатного горячего питания осуществляется поэтапно с 01.09.2020 по 01.09.2023 (ФЗ от 01.03.2020 </w:t>
      </w:r>
      <w:hyperlink r:id="rId4" w:anchor="dst100220" w:history="1">
        <w:r w:rsidRPr="00E8602A">
          <w:rPr>
            <w:rFonts w:ascii="Arial" w:eastAsia="Times New Roman" w:hAnsi="Arial" w:cs="Arial"/>
            <w:sz w:val="26"/>
            <w:szCs w:val="26"/>
            <w:u w:val="single"/>
            <w:lang w:eastAsia="ru-RU"/>
          </w:rPr>
          <w:t>N 47-ФЗ</w:t>
        </w:r>
      </w:hyperlink>
      <w:r w:rsidRPr="00E8602A">
        <w:rPr>
          <w:rFonts w:ascii="Arial" w:eastAsia="Times New Roman" w:hAnsi="Arial" w:cs="Arial"/>
          <w:sz w:val="26"/>
          <w:szCs w:val="26"/>
          <w:lang w:eastAsia="ru-RU"/>
        </w:rPr>
        <w:t>).</w:t>
      </w:r>
    </w:p>
    <w:p w:rsidR="00E8602A" w:rsidRPr="00E8602A" w:rsidRDefault="00E8602A" w:rsidP="00E8602A">
      <w:pPr>
        <w:shd w:val="clear" w:color="auto" w:fill="FFFFFF"/>
        <w:spacing w:after="0" w:line="276" w:lineRule="auto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4" w:name="dst394"/>
      <w:bookmarkEnd w:id="4"/>
      <w:r w:rsidRPr="00E8602A">
        <w:rPr>
          <w:rFonts w:ascii="Arial" w:eastAsia="Times New Roman" w:hAnsi="Arial" w:cs="Arial"/>
          <w:sz w:val="26"/>
          <w:szCs w:val="26"/>
          <w:lang w:eastAsia="ru-RU"/>
        </w:rPr>
        <w:t>2.1.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питанием, предусматривающим наличие горячего блюда, не считая горячего напитка, за счет бюджетных ассигнований федерального бюджета, бюджетов субъектов Российской Федерации, местных бюджетов и иных источников финансирования, предусмотренных законодательством Российской Федерации.</w:t>
      </w:r>
    </w:p>
    <w:p w:rsidR="00E8602A" w:rsidRPr="00E8602A" w:rsidRDefault="00E8602A" w:rsidP="00E8602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E8602A">
        <w:rPr>
          <w:rFonts w:ascii="Arial" w:eastAsia="Times New Roman" w:hAnsi="Arial" w:cs="Arial"/>
          <w:sz w:val="26"/>
          <w:szCs w:val="26"/>
          <w:lang w:eastAsia="ru-RU"/>
        </w:rPr>
        <w:t>(часть 2.1 введена Федеральным </w:t>
      </w:r>
      <w:hyperlink r:id="rId5" w:anchor="dst100213" w:history="1">
        <w:r w:rsidRPr="00E8602A">
          <w:rPr>
            <w:rFonts w:ascii="Arial" w:eastAsia="Times New Roman" w:hAnsi="Arial" w:cs="Arial"/>
            <w:sz w:val="26"/>
            <w:szCs w:val="26"/>
            <w:u w:val="single"/>
            <w:lang w:eastAsia="ru-RU"/>
          </w:rPr>
          <w:t>законом</w:t>
        </w:r>
      </w:hyperlink>
      <w:r w:rsidRPr="00E8602A">
        <w:rPr>
          <w:rFonts w:ascii="Arial" w:eastAsia="Times New Roman" w:hAnsi="Arial" w:cs="Arial"/>
          <w:sz w:val="26"/>
          <w:szCs w:val="26"/>
          <w:lang w:eastAsia="ru-RU"/>
        </w:rPr>
        <w:t> от 01.03.2020 N 47-ФЗ)</w:t>
      </w:r>
    </w:p>
    <w:p w:rsidR="00E8602A" w:rsidRPr="00E8602A" w:rsidRDefault="00E8602A" w:rsidP="00E8602A">
      <w:pPr>
        <w:shd w:val="clear" w:color="auto" w:fill="FFFFFF"/>
        <w:spacing w:after="0" w:line="276" w:lineRule="auto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5" w:name="dst101651"/>
      <w:bookmarkEnd w:id="5"/>
      <w:r w:rsidRPr="00E8602A">
        <w:rPr>
          <w:rFonts w:ascii="Arial" w:eastAsia="Times New Roman" w:hAnsi="Arial" w:cs="Arial"/>
          <w:sz w:val="26"/>
          <w:szCs w:val="26"/>
          <w:lang w:eastAsia="ru-RU"/>
        </w:rPr>
        <w:t>3. Обучающиеся федеральных государственных образовательных организаций, реализующих образовательные программы по специальностям и направлениям подготовки в области обороны и безопасности государства, в сфере деятельности войск национальной гвардии Российской Федерации, в области подготовки плавательных составов морских судов, судов внутреннего водного плавания, судов рыбопромыслового флота, летного состава воздушных судов, авиационного персонала, персонала, обеспечивающего организацию воздушного движения, а также общеобразовательных и профессиональных образовательных организаций, реализующих дополнительные общеобразовательные программы, имеющие целью подготовку несовершеннолетних граждан к военной или иной государственной службе, обеспечиваются питанием по нормам и в порядке, которые определяются учредителями указанных федеральных государственных образовательных организаций.</w:t>
      </w:r>
    </w:p>
    <w:p w:rsidR="00E8602A" w:rsidRPr="00E8602A" w:rsidRDefault="00E8602A" w:rsidP="00E8602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E8602A">
        <w:rPr>
          <w:rFonts w:ascii="Arial" w:eastAsia="Times New Roman" w:hAnsi="Arial" w:cs="Arial"/>
          <w:sz w:val="26"/>
          <w:szCs w:val="26"/>
          <w:lang w:eastAsia="ru-RU"/>
        </w:rPr>
        <w:t>(в ред. Федерального </w:t>
      </w:r>
      <w:hyperlink r:id="rId6" w:anchor="dst100655" w:history="1">
        <w:r w:rsidRPr="00E8602A">
          <w:rPr>
            <w:rFonts w:ascii="Arial" w:eastAsia="Times New Roman" w:hAnsi="Arial" w:cs="Arial"/>
            <w:sz w:val="26"/>
            <w:szCs w:val="26"/>
            <w:u w:val="single"/>
            <w:lang w:eastAsia="ru-RU"/>
          </w:rPr>
          <w:t>закона</w:t>
        </w:r>
      </w:hyperlink>
      <w:r w:rsidRPr="00E8602A">
        <w:rPr>
          <w:rFonts w:ascii="Arial" w:eastAsia="Times New Roman" w:hAnsi="Arial" w:cs="Arial"/>
          <w:sz w:val="26"/>
          <w:szCs w:val="26"/>
          <w:lang w:eastAsia="ru-RU"/>
        </w:rPr>
        <w:t> от 03.07.2016 N 227-ФЗ)</w:t>
      </w:r>
    </w:p>
    <w:p w:rsidR="00E8602A" w:rsidRPr="00E8602A" w:rsidRDefault="00E8602A" w:rsidP="00E8602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E8602A">
        <w:rPr>
          <w:rFonts w:ascii="Arial" w:eastAsia="Times New Roman" w:hAnsi="Arial" w:cs="Arial"/>
          <w:sz w:val="26"/>
          <w:szCs w:val="26"/>
          <w:lang w:eastAsia="ru-RU"/>
        </w:rPr>
        <w:t>(см. текст в предыдущей редакции)</w:t>
      </w:r>
    </w:p>
    <w:p w:rsidR="00E8602A" w:rsidRPr="00E8602A" w:rsidRDefault="00E8602A" w:rsidP="00E8602A">
      <w:pPr>
        <w:shd w:val="clear" w:color="auto" w:fill="FFFFFF"/>
        <w:spacing w:after="0" w:line="276" w:lineRule="auto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6" w:name="dst100555"/>
      <w:bookmarkEnd w:id="6"/>
      <w:r w:rsidRPr="00E8602A">
        <w:rPr>
          <w:rFonts w:ascii="Arial" w:eastAsia="Times New Roman" w:hAnsi="Arial" w:cs="Arial"/>
          <w:sz w:val="26"/>
          <w:szCs w:val="26"/>
          <w:lang w:eastAsia="ru-RU"/>
        </w:rPr>
        <w:t xml:space="preserve">4. Обеспечение питанием обучающихся за счет бюджетных ассигнований бюджетов субъектов Российской Федерации осуществляется в случаях и в порядке, которые установлены органами государственной власти </w:t>
      </w:r>
      <w:r w:rsidRPr="00E8602A">
        <w:rPr>
          <w:rFonts w:ascii="Arial" w:eastAsia="Times New Roman" w:hAnsi="Arial" w:cs="Arial"/>
          <w:sz w:val="26"/>
          <w:szCs w:val="26"/>
          <w:lang w:eastAsia="ru-RU"/>
        </w:rPr>
        <w:lastRenderedPageBreak/>
        <w:t>субъектов Российской Федерации, обучающихся за счет бюджетных ассигнований местных бюджетов - органами местного самоуправления.</w:t>
      </w:r>
    </w:p>
    <w:p w:rsidR="00E8602A" w:rsidRPr="00E8602A" w:rsidRDefault="00E8602A" w:rsidP="00E8602A">
      <w:pPr>
        <w:shd w:val="clear" w:color="auto" w:fill="FFFFFF"/>
        <w:spacing w:after="0" w:line="276" w:lineRule="auto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7" w:name="dst393"/>
      <w:bookmarkEnd w:id="7"/>
      <w:r w:rsidRPr="00E8602A">
        <w:rPr>
          <w:rFonts w:ascii="Arial" w:eastAsia="Times New Roman" w:hAnsi="Arial" w:cs="Arial"/>
          <w:sz w:val="26"/>
          <w:szCs w:val="26"/>
          <w:lang w:eastAsia="ru-RU"/>
        </w:rPr>
        <w:t xml:space="preserve">5. Бюджетам субъектов Российской Федерации могут предоставляться субсидии из федерального бюджета на </w:t>
      </w:r>
      <w:proofErr w:type="spellStart"/>
      <w:r w:rsidRPr="00E8602A">
        <w:rPr>
          <w:rFonts w:ascii="Arial" w:eastAsia="Times New Roman" w:hAnsi="Arial" w:cs="Arial"/>
          <w:sz w:val="26"/>
          <w:szCs w:val="26"/>
          <w:lang w:eastAsia="ru-RU"/>
        </w:rPr>
        <w:t>софинансирование</w:t>
      </w:r>
      <w:proofErr w:type="spellEnd"/>
      <w:r w:rsidRPr="00E8602A">
        <w:rPr>
          <w:rFonts w:ascii="Arial" w:eastAsia="Times New Roman" w:hAnsi="Arial" w:cs="Arial"/>
          <w:sz w:val="26"/>
          <w:szCs w:val="26"/>
          <w:lang w:eastAsia="ru-RU"/>
        </w:rPr>
        <w:t xml:space="preserve"> организации и обеспечения бесплатным горячим питанием обучающихся по образовательным программам начального общего образования в размере, порядке и на условиях, которые определяются Правительством Российской Федерации.</w:t>
      </w:r>
    </w:p>
    <w:p w:rsidR="00E8602A" w:rsidRPr="00E8602A" w:rsidRDefault="00E8602A" w:rsidP="00E8602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E8602A">
        <w:rPr>
          <w:rFonts w:ascii="Arial" w:eastAsia="Times New Roman" w:hAnsi="Arial" w:cs="Arial"/>
          <w:sz w:val="26"/>
          <w:szCs w:val="26"/>
          <w:lang w:eastAsia="ru-RU"/>
        </w:rPr>
        <w:t>(часть 5 введена Федеральным </w:t>
      </w:r>
      <w:hyperlink r:id="rId7" w:anchor="dst100215" w:history="1">
        <w:r w:rsidRPr="00E8602A">
          <w:rPr>
            <w:rFonts w:ascii="Arial" w:eastAsia="Times New Roman" w:hAnsi="Arial" w:cs="Arial"/>
            <w:sz w:val="26"/>
            <w:szCs w:val="26"/>
            <w:u w:val="single"/>
            <w:lang w:eastAsia="ru-RU"/>
          </w:rPr>
          <w:t>законом</w:t>
        </w:r>
      </w:hyperlink>
      <w:r w:rsidRPr="00E8602A">
        <w:rPr>
          <w:rFonts w:ascii="Arial" w:eastAsia="Times New Roman" w:hAnsi="Arial" w:cs="Arial"/>
          <w:sz w:val="26"/>
          <w:szCs w:val="26"/>
          <w:lang w:eastAsia="ru-RU"/>
        </w:rPr>
        <w:t> от 01.03.2020 N 47-ФЗ)</w:t>
      </w:r>
    </w:p>
    <w:p w:rsidR="00FC1CC0" w:rsidRPr="00E8602A" w:rsidRDefault="00FC1CC0" w:rsidP="00E8602A">
      <w:pPr>
        <w:spacing w:after="0" w:line="276" w:lineRule="auto"/>
      </w:pPr>
    </w:p>
    <w:sectPr w:rsidR="00FC1CC0" w:rsidRPr="00E86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5F6"/>
    <w:rsid w:val="001645F6"/>
    <w:rsid w:val="00212730"/>
    <w:rsid w:val="00E8602A"/>
    <w:rsid w:val="00FC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28AB4-A9DD-4D16-A928-52030AEB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60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8602A"/>
    <w:rPr>
      <w:color w:val="0000FF"/>
      <w:u w:val="single"/>
    </w:rPr>
  </w:style>
  <w:style w:type="character" w:customStyle="1" w:styleId="blk">
    <w:name w:val="blk"/>
    <w:basedOn w:val="a0"/>
    <w:rsid w:val="00E8602A"/>
  </w:style>
  <w:style w:type="character" w:customStyle="1" w:styleId="hl">
    <w:name w:val="hl"/>
    <w:basedOn w:val="a0"/>
    <w:rsid w:val="00E8602A"/>
  </w:style>
  <w:style w:type="character" w:customStyle="1" w:styleId="nobr">
    <w:name w:val="nobr"/>
    <w:basedOn w:val="a0"/>
    <w:rsid w:val="00E8602A"/>
  </w:style>
  <w:style w:type="paragraph" w:styleId="a4">
    <w:name w:val="Balloon Text"/>
    <w:basedOn w:val="a"/>
    <w:link w:val="a5"/>
    <w:uiPriority w:val="99"/>
    <w:semiHidden/>
    <w:unhideWhenUsed/>
    <w:rsid w:val="00212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27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370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2978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6074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7761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8714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single" w:sz="24" w:space="0" w:color="CED3F1"/>
                <w:bottom w:val="none" w:sz="0" w:space="0" w:color="auto"/>
                <w:right w:val="none" w:sz="0" w:space="0" w:color="auto"/>
              </w:divBdr>
            </w:div>
            <w:div w:id="18663613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7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96344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4630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6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19458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1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3002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0612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1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205686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46666/b004fed0b70d0f223e4a81f8ad6cd92af90a7e3b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57933/afdc88dd1fcafbe46a58fb9f7e6c30a333c41612/" TargetMode="External"/><Relationship Id="rId5" Type="http://schemas.openxmlformats.org/officeDocument/2006/relationships/hyperlink" Target="http://www.consultant.ru/document/cons_doc_LAW_346666/b004fed0b70d0f223e4a81f8ad6cd92af90a7e3b/" TargetMode="External"/><Relationship Id="rId4" Type="http://schemas.openxmlformats.org/officeDocument/2006/relationships/hyperlink" Target="http://www.consultant.ru/document/cons_doc_LAW_346666/30b3f8c55f65557c253227a65b908cc075ce114a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2020-09-16T08:47:00Z</cp:lastPrinted>
  <dcterms:created xsi:type="dcterms:W3CDTF">2020-09-16T08:44:00Z</dcterms:created>
  <dcterms:modified xsi:type="dcterms:W3CDTF">2020-09-16T08:47:00Z</dcterms:modified>
</cp:coreProperties>
</file>