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3F" w:rsidRPr="001F0ADE" w:rsidRDefault="00975E33" w:rsidP="003E7838">
      <w:pPr>
        <w:spacing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proofErr w:type="spellStart"/>
      <w:r w:rsidRPr="001F0ADE">
        <w:rPr>
          <w:rFonts w:ascii="Times New Roman" w:hAnsi="Times New Roman" w:cs="Times New Roman"/>
          <w:b/>
          <w:sz w:val="72"/>
          <w:szCs w:val="72"/>
        </w:rPr>
        <w:t>Кунгурская</w:t>
      </w:r>
      <w:proofErr w:type="spellEnd"/>
      <w:r w:rsidRPr="001F0ADE">
        <w:rPr>
          <w:rFonts w:ascii="Times New Roman" w:hAnsi="Times New Roman" w:cs="Times New Roman"/>
          <w:b/>
          <w:sz w:val="72"/>
          <w:szCs w:val="72"/>
        </w:rPr>
        <w:t xml:space="preserve"> городская прокуратура  разъясняет!</w:t>
      </w:r>
    </w:p>
    <w:p w:rsidR="00DF063F" w:rsidRDefault="00DF063F" w:rsidP="003E7838">
      <w:pPr>
        <w:spacing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975E33" w:rsidRPr="00975E33" w:rsidRDefault="00DF063F" w:rsidP="003E7838">
      <w:pPr>
        <w:spacing w:line="240" w:lineRule="auto"/>
        <w:jc w:val="both"/>
        <w:rPr>
          <w:rFonts w:ascii="Times New Roman" w:hAnsi="Times New Roman" w:cs="Times New Roman"/>
          <w:sz w:val="72"/>
          <w:szCs w:val="72"/>
        </w:rPr>
      </w:pPr>
      <w:r w:rsidRPr="00DF06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975E3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11603" cy="2991190"/>
            <wp:effectExtent l="0" t="0" r="0" b="0"/>
            <wp:docPr id="2" name="Рисунок 2" descr="https://im0-tub-ru.yandex.net/i?id=1fc8d31b871f0197c008dcbc66cc423b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1fc8d31b871f0197c008dcbc66cc423b-srl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862" cy="301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70" w:rsidRDefault="00222BF5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Обязанности родителей по воспитанию детей закреплены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.2 ст.38 Конституции РФ, а также Семейным Кодексом РФ. Родители обязаны воспитывать своих детей, заботиться об их физич</w:t>
      </w:r>
      <w:r w:rsidR="00CD0B8F">
        <w:rPr>
          <w:rFonts w:ascii="Times New Roman" w:hAnsi="Times New Roman" w:cs="Times New Roman"/>
          <w:sz w:val="24"/>
          <w:szCs w:val="24"/>
        </w:rPr>
        <w:t>еском, психическом и нравственном развитии, обучении, готовить их к общественно-полезному труду, растить достойными членами общества. Неисполнение указанных обязанностей</w:t>
      </w:r>
      <w:r w:rsidR="007F140E">
        <w:rPr>
          <w:rFonts w:ascii="Times New Roman" w:hAnsi="Times New Roman" w:cs="Times New Roman"/>
          <w:sz w:val="24"/>
          <w:szCs w:val="24"/>
        </w:rPr>
        <w:t xml:space="preserve"> влечет ущемление интересов несовершеннолетних и нарушение их конституционных прав  на охрану и укрепление здоровья, образование, социальную защиту, а также не способствует нормальному психическому развитию и формированию личности ребенка.</w:t>
      </w:r>
    </w:p>
    <w:p w:rsidR="007F140E" w:rsidRDefault="007F140E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правило, факт насилия становится очевидным, когда покалеченные или подвергшиеся насилию дети попадают в больницу. Бывают случаи выявления жестокого обращения, когда они сами совершают правонарушения и попадают в руки правоохранительных или социальных служб.</w:t>
      </w:r>
    </w:p>
    <w:p w:rsidR="007F140E" w:rsidRDefault="007F140E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часто проявление жестокости к детям и даже совершение тяжких преступлений теми, кто должен всемерно заботиться о них, происходит при безразличии окружающих.</w:t>
      </w:r>
    </w:p>
    <w:p w:rsidR="007F140E" w:rsidRDefault="00A45A3C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Важнейшее значение для защиты детей от жестокого обращения имеет </w:t>
      </w:r>
      <w:r>
        <w:rPr>
          <w:rFonts w:ascii="Times New Roman" w:hAnsi="Times New Roman" w:cs="Times New Roman"/>
          <w:sz w:val="24"/>
          <w:szCs w:val="24"/>
        </w:rPr>
        <w:lastRenderedPageBreak/>
        <w:t>своевременное выявление детей, ставших жертвами насилия или пренебрежения со стороны взрослых.</w:t>
      </w:r>
    </w:p>
    <w:p w:rsidR="00A45A3C" w:rsidRDefault="00A45A3C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 122 Семейного Кодекса РФ </w:t>
      </w:r>
      <w:r w:rsidR="008D31B6">
        <w:rPr>
          <w:rFonts w:ascii="Times New Roman" w:hAnsi="Times New Roman" w:cs="Times New Roman"/>
          <w:sz w:val="24"/>
          <w:szCs w:val="24"/>
        </w:rPr>
        <w:t>администрации образовательных, медицинских организаций, социальных учреждений, а также граждане, которым стало</w:t>
      </w:r>
      <w:r w:rsidR="00F37F3A">
        <w:rPr>
          <w:rFonts w:ascii="Times New Roman" w:hAnsi="Times New Roman" w:cs="Times New Roman"/>
          <w:sz w:val="24"/>
          <w:szCs w:val="24"/>
        </w:rPr>
        <w:t xml:space="preserve"> известно о детях, родители которых ненадлежащим образом исполняют свои обязанности, жестоко обращаются с ними, обязаны сообщить об этом в органы </w:t>
      </w:r>
      <w:r w:rsidR="00AE1AFA">
        <w:rPr>
          <w:rFonts w:ascii="Times New Roman" w:hAnsi="Times New Roman" w:cs="Times New Roman"/>
          <w:sz w:val="24"/>
          <w:szCs w:val="24"/>
        </w:rPr>
        <w:t>опеки и попечительства по месту фактического нахождения детей.</w:t>
      </w:r>
      <w:r w:rsidR="00F37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970" w:rsidRDefault="00E45970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70" w:rsidRDefault="00E45970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83840" cy="2295496"/>
            <wp:effectExtent l="0" t="0" r="0" b="0"/>
            <wp:docPr id="1" name="Рисунок 1" descr="ÐÐ°ÑÑÐ¸Ð½ÐºÐ¸ Ð¿Ð¾ Ð·Ð°Ð¿ÑÐ¾ÑÑ Ð¶ÐµÑÑÐ¾ÐºÐ¾Ðµ Ð¾Ð±ÑÐ°ÑÐµÐ½Ð¸Ðµ Ñ Ð´ÐµÑÑ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¶ÐµÑÑÐ¾ÐºÐ¾Ðµ Ð¾Ð±ÑÐ°ÑÐµÐ½Ð¸Ðµ Ñ Ð´ÐµÑÑÐ¼Ð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295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 опеки и попечительства должен в течение трех дней провести обследование условий жизни ребенка для проверки полученной информации. При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установлении факта нарушения прав ребенка принимаются меры по их защите, а в случае необходимости решается вопрос об отобрании ребенка, предъявлении иска о лишении или ограничении родителей в их правах.</w:t>
      </w:r>
    </w:p>
    <w:p w:rsidR="00F16D83" w:rsidRPr="007C052F" w:rsidRDefault="00F16D83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52F">
        <w:rPr>
          <w:rFonts w:ascii="Times New Roman" w:hAnsi="Times New Roman" w:cs="Times New Roman"/>
          <w:sz w:val="24"/>
          <w:szCs w:val="24"/>
        </w:rPr>
        <w:t>Действующее российское законодательство предусматривает различные виды ответственности родителей за неисполнение своих обязанностей по воспитанию детей: уголовную (ст. 156 Уголовного Кодекса РФ), гражданско-правовую (ч. 2 ст. 91 Жилищного Кодекса РФ), административно-правовую (ст. 5.35 Кодекса Российской Федерации об административных правонарушениях), семейно-правовую (ст</w:t>
      </w:r>
      <w:r>
        <w:rPr>
          <w:rFonts w:ascii="Times New Roman" w:hAnsi="Times New Roman" w:cs="Times New Roman"/>
          <w:sz w:val="24"/>
          <w:szCs w:val="24"/>
        </w:rPr>
        <w:t>. 69, 73 Семейного Кодекса РФ).</w:t>
      </w:r>
    </w:p>
    <w:p w:rsidR="00F16D83" w:rsidRPr="007C052F" w:rsidRDefault="00F16D83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52F">
        <w:rPr>
          <w:rFonts w:ascii="Times New Roman" w:hAnsi="Times New Roman" w:cs="Times New Roman"/>
          <w:sz w:val="24"/>
          <w:szCs w:val="24"/>
        </w:rPr>
        <w:t xml:space="preserve">Исходя из сложившейся практики применения ст. 156 Уголовного Кодекса РФ жестоким обращением с несовершеннолетним </w:t>
      </w:r>
      <w:r>
        <w:rPr>
          <w:rFonts w:ascii="Times New Roman" w:hAnsi="Times New Roman" w:cs="Times New Roman"/>
          <w:sz w:val="24"/>
          <w:szCs w:val="24"/>
        </w:rPr>
        <w:t>следует признавать:</w:t>
      </w:r>
    </w:p>
    <w:p w:rsidR="00843EDF" w:rsidRDefault="00F16D83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052F">
        <w:rPr>
          <w:rFonts w:ascii="Times New Roman" w:hAnsi="Times New Roman" w:cs="Times New Roman"/>
          <w:sz w:val="24"/>
          <w:szCs w:val="24"/>
        </w:rPr>
        <w:t xml:space="preserve">а) само по себе невыполнение или ненадлежащее выполнение обязанностей по воспитанию ребенка, которое по своему характеру и причиняемым последствиям носит жестокий характер: лишение питания, обуви и одежды, грубое нарушение режима дня, обусловленного психофизиологическими потребностями ребенка определенного возраста, лишение сна и отдыха, невыполнение </w:t>
      </w:r>
      <w:r w:rsidRPr="007C052F">
        <w:rPr>
          <w:rFonts w:ascii="Times New Roman" w:hAnsi="Times New Roman" w:cs="Times New Roman"/>
          <w:sz w:val="24"/>
          <w:szCs w:val="24"/>
        </w:rPr>
        <w:lastRenderedPageBreak/>
        <w:t xml:space="preserve">элементарных гигиенических норм (влекущее за собой, например, педикулез, чесотку и пр.), невыполнение </w:t>
      </w:r>
      <w:r>
        <w:rPr>
          <w:rFonts w:ascii="Times New Roman" w:hAnsi="Times New Roman" w:cs="Times New Roman"/>
          <w:sz w:val="24"/>
          <w:szCs w:val="24"/>
        </w:rPr>
        <w:t>р</w:t>
      </w:r>
      <w:r w:rsidR="007C052F" w:rsidRPr="007C052F">
        <w:rPr>
          <w:rFonts w:ascii="Times New Roman" w:hAnsi="Times New Roman" w:cs="Times New Roman"/>
          <w:sz w:val="24"/>
          <w:szCs w:val="24"/>
        </w:rPr>
        <w:t>екомендаций и предписаний врача по профилактике</w:t>
      </w:r>
      <w:proofErr w:type="gramEnd"/>
      <w:r w:rsidR="007C052F" w:rsidRPr="007C052F">
        <w:rPr>
          <w:rFonts w:ascii="Times New Roman" w:hAnsi="Times New Roman" w:cs="Times New Roman"/>
          <w:sz w:val="24"/>
          <w:szCs w:val="24"/>
        </w:rPr>
        <w:t xml:space="preserve"> заболеваний и лечению ребенка, отказ или уклонение от оказания ребенку необхо</w:t>
      </w:r>
      <w:r w:rsidR="007C052F">
        <w:rPr>
          <w:rFonts w:ascii="Times New Roman" w:hAnsi="Times New Roman" w:cs="Times New Roman"/>
          <w:sz w:val="24"/>
          <w:szCs w:val="24"/>
        </w:rPr>
        <w:t>димой медицинской помощи и др.;</w:t>
      </w:r>
    </w:p>
    <w:p w:rsidR="007C052F" w:rsidRDefault="00E45970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активные действия: </w:t>
      </w:r>
      <w:r w:rsidR="007C052F" w:rsidRPr="007C052F">
        <w:rPr>
          <w:rFonts w:ascii="Times New Roman" w:hAnsi="Times New Roman" w:cs="Times New Roman"/>
          <w:sz w:val="24"/>
          <w:szCs w:val="24"/>
        </w:rPr>
        <w:t>все виды психического, физического и сексуального насилия над детьми.</w:t>
      </w:r>
    </w:p>
    <w:p w:rsidR="007C052F" w:rsidRDefault="00426862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Наказание по этой статье</w:t>
      </w:r>
      <w:r w:rsidR="007C052F">
        <w:rPr>
          <w:rFonts w:ascii="Times New Roman" w:hAnsi="Times New Roman" w:cs="Times New Roman"/>
          <w:sz w:val="24"/>
          <w:szCs w:val="24"/>
        </w:rPr>
        <w:t xml:space="preserve"> предусматривает </w:t>
      </w:r>
      <w:r>
        <w:rPr>
          <w:rFonts w:ascii="Times New Roman" w:hAnsi="Times New Roman" w:cs="Times New Roman"/>
          <w:sz w:val="24"/>
          <w:szCs w:val="24"/>
        </w:rPr>
        <w:t xml:space="preserve">лишение свободы сроком </w:t>
      </w:r>
      <w:r w:rsidR="00891372">
        <w:rPr>
          <w:rFonts w:ascii="Times New Roman" w:hAnsi="Times New Roman" w:cs="Times New Roman"/>
          <w:sz w:val="24"/>
          <w:szCs w:val="24"/>
        </w:rPr>
        <w:t xml:space="preserve"> до 3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970" w:rsidRDefault="007C052F" w:rsidP="00E45970">
      <w:pPr>
        <w:spacing w:after="0" w:line="240" w:lineRule="auto"/>
        <w:jc w:val="both"/>
      </w:pPr>
      <w:r w:rsidRPr="007C052F">
        <w:rPr>
          <w:rFonts w:ascii="Times New Roman" w:hAnsi="Times New Roman" w:cs="Times New Roman"/>
          <w:sz w:val="24"/>
          <w:szCs w:val="24"/>
        </w:rPr>
        <w:t>Ответственность за невыполнение родителями или лицами, их заменяющими, обязанностей по воспитанию и обучению детей, не сопряженное с жестоким обращением с ними, предусмотрена ст. 5.35 КоАП РФ, влечет наложение административного штрафа в размере от ста до пятисот рублей либо предупреждение</w:t>
      </w:r>
      <w:r w:rsidR="00891372">
        <w:rPr>
          <w:rFonts w:ascii="Times New Roman" w:hAnsi="Times New Roman" w:cs="Times New Roman"/>
          <w:sz w:val="24"/>
          <w:szCs w:val="24"/>
        </w:rPr>
        <w:t>.</w:t>
      </w:r>
      <w:r w:rsidR="00E45970" w:rsidRPr="00E45970">
        <w:t xml:space="preserve"> </w:t>
      </w:r>
    </w:p>
    <w:p w:rsidR="00E45970" w:rsidRP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обнаружения фактов жестокого обращения с несовершеннолетними звоните в полицию, сообщайте об этом в органы опеки и попечительства, комиссии по делам несовершеннолетних при местных администрациях, в социальные службы и на телефоны «доверия», указанные на сайтах этих органов. В случае их бездействия обращайтесь в </w:t>
      </w:r>
      <w:r>
        <w:rPr>
          <w:rFonts w:ascii="Times New Roman" w:hAnsi="Times New Roman" w:cs="Times New Roman"/>
          <w:sz w:val="24"/>
          <w:szCs w:val="24"/>
        </w:rPr>
        <w:lastRenderedPageBreak/>
        <w:t>прокуратуру по месту жительства ребенка, находящегося в опасности.</w:t>
      </w:r>
    </w:p>
    <w:p w:rsidR="00E45970" w:rsidRDefault="00E45970" w:rsidP="00E45970">
      <w:pPr>
        <w:spacing w:after="0" w:line="240" w:lineRule="auto"/>
        <w:jc w:val="both"/>
      </w:pPr>
    </w:p>
    <w:p w:rsidR="005C69C5" w:rsidRDefault="005C69C5" w:rsidP="00E45970">
      <w:pPr>
        <w:spacing w:after="0" w:line="240" w:lineRule="auto"/>
        <w:jc w:val="both"/>
      </w:pPr>
      <w:bookmarkStart w:id="0" w:name="_GoBack"/>
      <w:bookmarkEnd w:id="0"/>
    </w:p>
    <w:p w:rsidR="007C052F" w:rsidRDefault="00E45970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21566" cy="2296800"/>
            <wp:effectExtent l="0" t="0" r="0" b="8255"/>
            <wp:docPr id="3" name="Рисунок 3" descr="ÐÐ°ÑÑÐ¸Ð½ÐºÐ¸ Ð¿Ð¾ Ð·Ð°Ð¿ÑÐ¾ÑÑ Ð¶ÐµÑÑÐ¾ÐºÐ¾Ðµ Ð¾Ð±ÑÐ°ÑÐµÐ½Ð¸Ðµ Ñ Ð´ÐµÑÑÐ¼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¶ÐµÑÑÐ¾ÐºÐ¾Ðµ Ð¾Ð±ÑÐ°ÑÐµÐ½Ð¸Ðµ Ñ Ð´ÐµÑÑÐ¼Ð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566" cy="22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AFA" w:rsidRDefault="00AE1AFA" w:rsidP="00AE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Буклет подготовлен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Кунгурской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прокуратурой Пермского края, г. Кунгур, ул.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>, 30</w:t>
      </w:r>
    </w:p>
    <w:p w:rsidR="00AE1AFA" w:rsidRPr="00E45970" w:rsidRDefault="00AE1AFA" w:rsidP="00AE1A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тел.2-30-69</w:t>
      </w:r>
    </w:p>
    <w:p w:rsidR="00AE1AFA" w:rsidRDefault="00AE1AFA" w:rsidP="00E459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1AFA" w:rsidSect="00BF2798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1AE" w:rsidRDefault="003611AE" w:rsidP="007C052F">
      <w:pPr>
        <w:spacing w:after="0" w:line="240" w:lineRule="auto"/>
      </w:pPr>
      <w:r>
        <w:separator/>
      </w:r>
    </w:p>
  </w:endnote>
  <w:endnote w:type="continuationSeparator" w:id="0">
    <w:p w:rsidR="003611AE" w:rsidRDefault="003611AE" w:rsidP="007C0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1AE" w:rsidRDefault="003611AE" w:rsidP="007C052F">
      <w:pPr>
        <w:spacing w:after="0" w:line="240" w:lineRule="auto"/>
      </w:pPr>
      <w:r>
        <w:separator/>
      </w:r>
    </w:p>
  </w:footnote>
  <w:footnote w:type="continuationSeparator" w:id="0">
    <w:p w:rsidR="003611AE" w:rsidRDefault="003611AE" w:rsidP="007C05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49F"/>
    <w:rsid w:val="001F0ADE"/>
    <w:rsid w:val="00222BF5"/>
    <w:rsid w:val="002C1477"/>
    <w:rsid w:val="003611AE"/>
    <w:rsid w:val="003E7838"/>
    <w:rsid w:val="00426862"/>
    <w:rsid w:val="004C337C"/>
    <w:rsid w:val="005C69C5"/>
    <w:rsid w:val="005F375D"/>
    <w:rsid w:val="00605590"/>
    <w:rsid w:val="00645D66"/>
    <w:rsid w:val="00731D5C"/>
    <w:rsid w:val="00780EA2"/>
    <w:rsid w:val="007C052F"/>
    <w:rsid w:val="007F140E"/>
    <w:rsid w:val="00843EDF"/>
    <w:rsid w:val="00891372"/>
    <w:rsid w:val="008D31B6"/>
    <w:rsid w:val="00975E33"/>
    <w:rsid w:val="009D649F"/>
    <w:rsid w:val="009E3DFA"/>
    <w:rsid w:val="00A45A3C"/>
    <w:rsid w:val="00AE1AFA"/>
    <w:rsid w:val="00AF5DE9"/>
    <w:rsid w:val="00BC5829"/>
    <w:rsid w:val="00BF2798"/>
    <w:rsid w:val="00C15237"/>
    <w:rsid w:val="00C35DB3"/>
    <w:rsid w:val="00C8473E"/>
    <w:rsid w:val="00CD0B8F"/>
    <w:rsid w:val="00DF063F"/>
    <w:rsid w:val="00E45970"/>
    <w:rsid w:val="00E86757"/>
    <w:rsid w:val="00EB5193"/>
    <w:rsid w:val="00EF6A23"/>
    <w:rsid w:val="00F14F3D"/>
    <w:rsid w:val="00F16D83"/>
    <w:rsid w:val="00F3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8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052F"/>
  </w:style>
  <w:style w:type="paragraph" w:styleId="a7">
    <w:name w:val="footer"/>
    <w:basedOn w:val="a"/>
    <w:link w:val="a8"/>
    <w:uiPriority w:val="99"/>
    <w:unhideWhenUsed/>
    <w:rsid w:val="007C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8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C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052F"/>
  </w:style>
  <w:style w:type="paragraph" w:styleId="a7">
    <w:name w:val="footer"/>
    <w:basedOn w:val="a"/>
    <w:link w:val="a8"/>
    <w:uiPriority w:val="99"/>
    <w:unhideWhenUsed/>
    <w:rsid w:val="007C0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0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4BAA6-E92B-43A7-9702-1C5A4E87C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7</cp:revision>
  <cp:lastPrinted>2019-03-04T08:05:00Z</cp:lastPrinted>
  <dcterms:created xsi:type="dcterms:W3CDTF">2020-11-16T07:19:00Z</dcterms:created>
  <dcterms:modified xsi:type="dcterms:W3CDTF">2020-11-24T05:29:00Z</dcterms:modified>
</cp:coreProperties>
</file>