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AC" w:rsidRPr="009B68AC" w:rsidRDefault="009B68AC" w:rsidP="009B68AC">
      <w:pPr>
        <w:shd w:val="clear" w:color="auto" w:fill="FFFFFF"/>
        <w:spacing w:after="491" w:line="589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7"/>
          <w:kern w:val="36"/>
          <w:sz w:val="28"/>
          <w:szCs w:val="28"/>
        </w:rPr>
      </w:pPr>
      <w:r w:rsidRPr="009B68AC">
        <w:rPr>
          <w:rFonts w:ascii="Times New Roman" w:eastAsia="Times New Roman" w:hAnsi="Times New Roman" w:cs="Times New Roman"/>
          <w:b/>
          <w:spacing w:val="-7"/>
          <w:kern w:val="36"/>
          <w:sz w:val="28"/>
          <w:szCs w:val="28"/>
        </w:rPr>
        <w:t>ПАМЯТКА ТУРИСТАМ-ВОДНИКАМ</w:t>
      </w:r>
    </w:p>
    <w:p w:rsidR="009B68AC" w:rsidRPr="009B68AC" w:rsidRDefault="009B68AC" w:rsidP="009B68AC">
      <w:pPr>
        <w:pStyle w:val="a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sz w:val="28"/>
          <w:szCs w:val="28"/>
        </w:rPr>
      </w:pPr>
      <w:r w:rsidRPr="009B68AC">
        <w:rPr>
          <w:rStyle w:val="a4"/>
          <w:sz w:val="28"/>
          <w:szCs w:val="28"/>
          <w:bdr w:val="none" w:sz="0" w:space="0" w:color="auto" w:frame="1"/>
        </w:rPr>
        <w:t>При подготовке к выходу на водный маршрут должны быть учтены все риски, которые могут возникнуть на пути. Чтобы «прогулки по воде» не закончились трагедией, необходимо знать и выполнять меры и правила техники безопасности при сплаве.</w:t>
      </w:r>
    </w:p>
    <w:p w:rsidR="009B68AC" w:rsidRPr="009B68AC" w:rsidRDefault="009B68AC" w:rsidP="009B68AC">
      <w:pPr>
        <w:pStyle w:val="a3"/>
        <w:shd w:val="clear" w:color="auto" w:fill="FFFFFF"/>
        <w:spacing w:before="0" w:beforeAutospacing="0" w:after="0" w:afterAutospacing="0" w:line="300" w:lineRule="auto"/>
        <w:jc w:val="both"/>
        <w:textAlignment w:val="baseline"/>
        <w:rPr>
          <w:sz w:val="28"/>
          <w:szCs w:val="28"/>
        </w:rPr>
      </w:pPr>
      <w:r w:rsidRPr="009B68AC">
        <w:rPr>
          <w:sz w:val="28"/>
          <w:szCs w:val="28"/>
          <w:bdr w:val="none" w:sz="0" w:space="0" w:color="auto" w:frame="1"/>
        </w:rPr>
        <w:t xml:space="preserve">- Собираясь в  поход, группа обязательно должна зарегистрироваться в поисково-спасательных подразделениях МЧС (указать маршрут движения, дату выхода группы, количество участников). Теперь это можно сделать дистанционно на сайте Главного управления МЧС России по </w:t>
      </w:r>
      <w:r>
        <w:rPr>
          <w:sz w:val="28"/>
          <w:szCs w:val="28"/>
          <w:bdr w:val="none" w:sz="0" w:space="0" w:color="auto" w:frame="1"/>
        </w:rPr>
        <w:t>Пермскому краю</w:t>
      </w:r>
      <w:r w:rsidRPr="009B68AC">
        <w:rPr>
          <w:sz w:val="28"/>
          <w:szCs w:val="28"/>
          <w:bdr w:val="none" w:sz="0" w:space="0" w:color="auto" w:frame="1"/>
        </w:rPr>
        <w:t xml:space="preserve"> в разделе «</w:t>
      </w:r>
      <w:proofErr w:type="spellStart"/>
      <w:r w:rsidRPr="009B68AC">
        <w:rPr>
          <w:sz w:val="28"/>
          <w:szCs w:val="28"/>
          <w:bdr w:val="none" w:sz="0" w:space="0" w:color="auto" w:frame="1"/>
        </w:rPr>
        <w:t>Онлайн</w:t>
      </w:r>
      <w:proofErr w:type="spellEnd"/>
      <w:r w:rsidRPr="009B68AC">
        <w:rPr>
          <w:sz w:val="28"/>
          <w:szCs w:val="28"/>
          <w:bdr w:val="none" w:sz="0" w:space="0" w:color="auto" w:frame="1"/>
        </w:rPr>
        <w:t xml:space="preserve"> регистрация туристических маршрутов».</w:t>
      </w:r>
    </w:p>
    <w:p w:rsidR="009B68AC" w:rsidRPr="009B68AC" w:rsidRDefault="009B68AC" w:rsidP="009B68AC">
      <w:pPr>
        <w:pStyle w:val="a3"/>
        <w:shd w:val="clear" w:color="auto" w:fill="FFFFFF"/>
        <w:spacing w:before="0" w:beforeAutospacing="0" w:after="0" w:afterAutospacing="0" w:line="300" w:lineRule="auto"/>
        <w:jc w:val="both"/>
        <w:textAlignment w:val="baseline"/>
        <w:rPr>
          <w:sz w:val="28"/>
          <w:szCs w:val="28"/>
        </w:rPr>
      </w:pPr>
      <w:r w:rsidRPr="009B68AC">
        <w:rPr>
          <w:sz w:val="28"/>
          <w:szCs w:val="28"/>
          <w:bdr w:val="none" w:sz="0" w:space="0" w:color="auto" w:frame="1"/>
        </w:rPr>
        <w:t>- сплавляющиеся должны иметь спасательные средства по количеству участников, карту маршрута и средства связи;</w:t>
      </w:r>
    </w:p>
    <w:p w:rsidR="009B68AC" w:rsidRPr="009B68AC" w:rsidRDefault="009B68AC" w:rsidP="009B68AC">
      <w:pPr>
        <w:pStyle w:val="a3"/>
        <w:shd w:val="clear" w:color="auto" w:fill="FFFFFF"/>
        <w:spacing w:before="0" w:beforeAutospacing="0" w:after="0" w:afterAutospacing="0" w:line="300" w:lineRule="auto"/>
        <w:jc w:val="both"/>
        <w:textAlignment w:val="baseline"/>
        <w:rPr>
          <w:sz w:val="28"/>
          <w:szCs w:val="28"/>
        </w:rPr>
      </w:pPr>
      <w:r w:rsidRPr="009B68AC">
        <w:rPr>
          <w:sz w:val="28"/>
          <w:szCs w:val="28"/>
          <w:bdr w:val="none" w:sz="0" w:space="0" w:color="auto" w:frame="1"/>
        </w:rPr>
        <w:t>- при прохождении опасных участков реки, проводить наземную разведку (обращать внимание на информационные знаки, которые могут быть выставлены на берегах);</w:t>
      </w:r>
    </w:p>
    <w:p w:rsidR="009B68AC" w:rsidRPr="009B68AC" w:rsidRDefault="009B68AC" w:rsidP="009B68AC">
      <w:pPr>
        <w:pStyle w:val="a3"/>
        <w:shd w:val="clear" w:color="auto" w:fill="FFFFFF"/>
        <w:spacing w:before="0" w:beforeAutospacing="0" w:after="0" w:afterAutospacing="0" w:line="300" w:lineRule="auto"/>
        <w:jc w:val="both"/>
        <w:textAlignment w:val="baseline"/>
        <w:rPr>
          <w:sz w:val="28"/>
          <w:szCs w:val="28"/>
        </w:rPr>
      </w:pPr>
      <w:r w:rsidRPr="009B68AC">
        <w:rPr>
          <w:sz w:val="28"/>
          <w:szCs w:val="28"/>
          <w:bdr w:val="none" w:sz="0" w:space="0" w:color="auto" w:frame="1"/>
        </w:rPr>
        <w:t>- если катамаран или лодка «получили пробоину» немедленно причалить к берегу;</w:t>
      </w:r>
    </w:p>
    <w:p w:rsidR="009B68AC" w:rsidRDefault="009B68AC" w:rsidP="009B68AC">
      <w:pPr>
        <w:pStyle w:val="a3"/>
        <w:shd w:val="clear" w:color="auto" w:fill="FFFFFF"/>
        <w:spacing w:before="0" w:beforeAutospacing="0" w:after="0" w:afterAutospacing="0" w:line="300" w:lineRule="auto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B68AC">
        <w:rPr>
          <w:sz w:val="28"/>
          <w:szCs w:val="28"/>
          <w:bdr w:val="none" w:sz="0" w:space="0" w:color="auto" w:frame="1"/>
        </w:rPr>
        <w:t>- во время сплава группы катамаранов или лодок, участники должны оставаться на расстоянии прямой видимости друг от друга, чтобы товарищи при возникновении происшествия смогли прийти на помощь.</w:t>
      </w:r>
    </w:p>
    <w:p w:rsidR="009B68AC" w:rsidRPr="009B68AC" w:rsidRDefault="009B68AC" w:rsidP="009B68AC">
      <w:pPr>
        <w:pStyle w:val="a3"/>
        <w:shd w:val="clear" w:color="auto" w:fill="FFFFFF"/>
        <w:spacing w:before="0" w:beforeAutospacing="0" w:after="0" w:afterAutospacing="0" w:line="300" w:lineRule="auto"/>
        <w:jc w:val="both"/>
        <w:textAlignment w:val="baseline"/>
        <w:rPr>
          <w:sz w:val="28"/>
          <w:szCs w:val="28"/>
        </w:rPr>
      </w:pPr>
    </w:p>
    <w:p w:rsidR="009B68AC" w:rsidRPr="009B68AC" w:rsidRDefault="009B68AC" w:rsidP="009B68AC">
      <w:pPr>
        <w:pStyle w:val="a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sz w:val="28"/>
          <w:szCs w:val="28"/>
        </w:rPr>
      </w:pPr>
      <w:r w:rsidRPr="009B68AC">
        <w:rPr>
          <w:sz w:val="28"/>
          <w:szCs w:val="28"/>
          <w:bdr w:val="none" w:sz="0" w:space="0" w:color="auto" w:frame="1"/>
        </w:rPr>
        <w:t>Руководитель группы должен иметь опыт проведения водных походов, знать маршрут, порядок и правила работы со снаряжением и спасательными средствами, иметь с собой карту маршрута и спутниковый телефон.</w:t>
      </w:r>
    </w:p>
    <w:p w:rsidR="009B68AC" w:rsidRPr="009B68AC" w:rsidRDefault="009B68AC" w:rsidP="009B68AC">
      <w:pPr>
        <w:pStyle w:val="a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sz w:val="28"/>
          <w:szCs w:val="28"/>
        </w:rPr>
      </w:pPr>
      <w:r w:rsidRPr="009B68AC">
        <w:rPr>
          <w:sz w:val="28"/>
          <w:szCs w:val="28"/>
          <w:bdr w:val="none" w:sz="0" w:space="0" w:color="auto" w:frame="1"/>
        </w:rPr>
        <w:t>Каждый турист-водник перед выходом на сплав, также, обязан тщательно изучить маршрут, знать все тонкости прохождения того или иного участка реки. Уметь пользоваться плавательными средствами и средствами спасения. Отправляться на сплав можно только на исправном и предварительно проверенном катамаране или лодке, то же самое относится и к снаряжению.</w:t>
      </w:r>
    </w:p>
    <w:p w:rsidR="009B68AC" w:rsidRPr="009B68AC" w:rsidRDefault="009B68AC" w:rsidP="009B68AC">
      <w:pPr>
        <w:pStyle w:val="a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sz w:val="28"/>
          <w:szCs w:val="28"/>
        </w:rPr>
      </w:pPr>
      <w:r w:rsidRPr="009B68AC">
        <w:rPr>
          <w:sz w:val="28"/>
          <w:szCs w:val="28"/>
          <w:bdr w:val="none" w:sz="0" w:space="0" w:color="auto" w:frame="1"/>
        </w:rPr>
        <w:t xml:space="preserve">Самое главное - не превышать нормы загрузки </w:t>
      </w:r>
      <w:proofErr w:type="spellStart"/>
      <w:r w:rsidRPr="009B68AC">
        <w:rPr>
          <w:sz w:val="28"/>
          <w:szCs w:val="28"/>
          <w:bdr w:val="none" w:sz="0" w:space="0" w:color="auto" w:frame="1"/>
        </w:rPr>
        <w:t>плавсредства</w:t>
      </w:r>
      <w:proofErr w:type="spellEnd"/>
      <w:r w:rsidRPr="009B68AC">
        <w:rPr>
          <w:sz w:val="28"/>
          <w:szCs w:val="28"/>
          <w:bdr w:val="none" w:sz="0" w:space="0" w:color="auto" w:frame="1"/>
        </w:rPr>
        <w:t xml:space="preserve"> и сплавляться по реке только в спасательном жилете и каске.</w:t>
      </w:r>
    </w:p>
    <w:p w:rsidR="006E407C" w:rsidRPr="009B68AC" w:rsidRDefault="009B68AC" w:rsidP="009B68AC">
      <w:pPr>
        <w:pStyle w:val="a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sz w:val="28"/>
          <w:szCs w:val="28"/>
        </w:rPr>
      </w:pPr>
      <w:r w:rsidRPr="009B68AC">
        <w:rPr>
          <w:sz w:val="28"/>
          <w:szCs w:val="28"/>
          <w:bdr w:val="none" w:sz="0" w:space="0" w:color="auto" w:frame="1"/>
        </w:rPr>
        <w:t>Рассчитывайте свои силы и возможности при выборе маршрутов, соблюдайте правила безопасности. </w:t>
      </w:r>
    </w:p>
    <w:sectPr w:rsidR="006E407C" w:rsidRPr="009B6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9B68AC"/>
    <w:rsid w:val="006E407C"/>
    <w:rsid w:val="009B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8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B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68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2021-04-29T10:04:00Z</dcterms:created>
  <dcterms:modified xsi:type="dcterms:W3CDTF">2021-04-29T10:08:00Z</dcterms:modified>
</cp:coreProperties>
</file>